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5" w:type="dxa"/>
        <w:jc w:val="center"/>
        <w:tblInd w:w="-2762" w:type="dxa"/>
        <w:tblLook w:val="0000"/>
      </w:tblPr>
      <w:tblGrid>
        <w:gridCol w:w="1302"/>
        <w:gridCol w:w="1417"/>
        <w:gridCol w:w="1418"/>
        <w:gridCol w:w="1559"/>
        <w:gridCol w:w="1418"/>
        <w:gridCol w:w="1134"/>
        <w:gridCol w:w="1417"/>
        <w:gridCol w:w="1701"/>
        <w:gridCol w:w="1459"/>
        <w:gridCol w:w="900"/>
      </w:tblGrid>
      <w:tr w:rsidR="00A318CB" w:rsidTr="00C443B4">
        <w:trPr>
          <w:trHeight w:val="675"/>
          <w:jc w:val="center"/>
        </w:trPr>
        <w:tc>
          <w:tcPr>
            <w:tcW w:w="137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项目支出绩效目标表</w:t>
            </w:r>
          </w:p>
        </w:tc>
      </w:tr>
      <w:tr w:rsidR="00A318CB" w:rsidTr="00C443B4">
        <w:trPr>
          <w:trHeight w:val="285"/>
          <w:jc w:val="center"/>
        </w:trPr>
        <w:tc>
          <w:tcPr>
            <w:tcW w:w="137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（2021年度）</w:t>
            </w:r>
          </w:p>
        </w:tc>
      </w:tr>
      <w:tr w:rsidR="00A318CB" w:rsidTr="00C443B4">
        <w:trPr>
          <w:trHeight w:val="435"/>
          <w:jc w:val="center"/>
        </w:trPr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318CB" w:rsidTr="00C443B4">
        <w:trPr>
          <w:trHeight w:val="439"/>
          <w:jc w:val="center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9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8CB" w:rsidRDefault="00C443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43B4">
              <w:rPr>
                <w:rFonts w:ascii="宋体" w:hAnsi="宋体" w:cs="宋体" w:hint="eastAsia"/>
                <w:kern w:val="0"/>
                <w:sz w:val="24"/>
              </w:rPr>
              <w:t>宿州市城市基础设施维修维护项目</w:t>
            </w:r>
            <w:r w:rsidR="00A318C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主管单位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18CB" w:rsidRDefault="00C443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宿州市市政设施管理处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实施单位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8CB" w:rsidRDefault="00C443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43B4">
              <w:rPr>
                <w:rFonts w:ascii="宋体" w:hAnsi="宋体" w:cs="宋体" w:hint="eastAsia"/>
                <w:kern w:val="0"/>
                <w:sz w:val="24"/>
              </w:rPr>
              <w:t>宿州市市政工程有限公司</w:t>
            </w:r>
            <w:r w:rsidR="00A318C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项目属性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C443B4" w:rsidRPr="00C443B4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>
              <w:rPr>
                <w:rFonts w:ascii="宋体" w:hAnsi="宋体" w:cs="宋体" w:hint="eastAsia"/>
                <w:kern w:val="0"/>
                <w:sz w:val="24"/>
              </w:rPr>
              <w:t>新增项目     □延续项目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项目期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8CB" w:rsidRDefault="00C443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1年</w:t>
            </w:r>
            <w:r w:rsidR="00A318C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4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项目资金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（万元）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中期资金总额：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年度资金总额：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8CB" w:rsidRDefault="00C443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3800万</w:t>
            </w:r>
            <w:r w:rsidR="00A318C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4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其中：财政拨款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其中：财政拨款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="00C443B4">
              <w:rPr>
                <w:rFonts w:ascii="宋体" w:hAnsi="宋体" w:cs="宋体" w:hint="eastAsia"/>
                <w:kern w:val="0"/>
                <w:sz w:val="24"/>
              </w:rPr>
              <w:t>3800万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4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其他资金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其他资金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体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目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中期目标（20××年—20××+n年）</w:t>
            </w: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年度目标</w:t>
            </w:r>
          </w:p>
        </w:tc>
      </w:tr>
      <w:tr w:rsidR="00A318CB" w:rsidTr="00C443B4">
        <w:trPr>
          <w:trHeight w:val="160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目标1：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目标2：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目标3：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……</w:t>
            </w: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目标1：</w:t>
            </w:r>
            <w:r w:rsidR="00C443B4" w:rsidRPr="00C443B4">
              <w:rPr>
                <w:rFonts w:ascii="宋体" w:hAnsi="宋体" w:cs="宋体" w:hint="eastAsia"/>
                <w:kern w:val="0"/>
                <w:sz w:val="24"/>
              </w:rPr>
              <w:t>城市主次干道无坑槽，人行道、非机动车道连续、平整、畅通，主干道亮灯率达到99%，雨水管道及检查井、雨水收水井管理维护，城市桥梁日常管理维护。</w:t>
            </w:r>
          </w:p>
        </w:tc>
      </w:tr>
      <w:tr w:rsidR="00A318CB" w:rsidTr="00C443B4">
        <w:trPr>
          <w:trHeight w:val="480"/>
          <w:jc w:val="center"/>
        </w:trPr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绩效标准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指标值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绩效标准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数量指标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C44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43B4">
              <w:rPr>
                <w:rFonts w:ascii="宋体" w:hAnsi="宋体" w:cs="宋体" w:hint="eastAsia"/>
                <w:kern w:val="0"/>
                <w:sz w:val="24"/>
              </w:rPr>
              <w:t>城市主次干道无坑槽，人行道、非机动车</w:t>
            </w:r>
            <w:r w:rsidRPr="00C443B4">
              <w:rPr>
                <w:rFonts w:ascii="宋体" w:hAnsi="宋体" w:cs="宋体" w:hint="eastAsia"/>
                <w:kern w:val="0"/>
                <w:sz w:val="24"/>
              </w:rPr>
              <w:lastRenderedPageBreak/>
              <w:t>道连续、平整、畅通，主干道亮灯率达到99%，雨水管道及检查井、雨水收水井管理维护，城市桥梁日常管理维护。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 w:rsidP="00C44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C44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43B4">
              <w:rPr>
                <w:rFonts w:ascii="宋体" w:hAnsi="宋体" w:cs="宋体" w:hint="eastAsia"/>
                <w:kern w:val="0"/>
                <w:sz w:val="24"/>
              </w:rPr>
              <w:t>贯彻执行9001质量体系标准，积极推广使用四新技术，通过强化质量管理，确保质量目标的实现。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="00C443B4" w:rsidRPr="00C443B4">
              <w:rPr>
                <w:rFonts w:ascii="宋体" w:hAnsi="宋体" w:cs="宋体"/>
                <w:kern w:val="0"/>
                <w:sz w:val="24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C44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43B4">
              <w:rPr>
                <w:rFonts w:ascii="宋体" w:hAnsi="宋体" w:cs="宋体" w:hint="eastAsia"/>
                <w:kern w:val="0"/>
                <w:sz w:val="24"/>
              </w:rPr>
              <w:t>项目完成时间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="00C443B4" w:rsidRPr="00C443B4">
              <w:rPr>
                <w:rFonts w:ascii="宋体" w:hAnsi="宋体" w:cs="宋体" w:hint="eastAsia"/>
                <w:kern w:val="0"/>
                <w:sz w:val="24"/>
              </w:rPr>
              <w:t>12个月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C44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43B4">
              <w:rPr>
                <w:rFonts w:ascii="宋体" w:hAnsi="宋体" w:cs="宋体" w:hint="eastAsia"/>
                <w:kern w:val="0"/>
                <w:sz w:val="24"/>
              </w:rPr>
              <w:t>项目实施总成本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="00C443B4" w:rsidRPr="00C443B4">
              <w:rPr>
                <w:rFonts w:ascii="宋体" w:hAnsi="宋体" w:cs="宋体" w:hint="eastAsia"/>
                <w:kern w:val="0"/>
                <w:sz w:val="24"/>
              </w:rPr>
              <w:t>≤8200万元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C44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43B4">
              <w:rPr>
                <w:rFonts w:ascii="宋体" w:hAnsi="宋体" w:cs="宋体" w:hint="eastAsia"/>
                <w:kern w:val="0"/>
                <w:sz w:val="24"/>
              </w:rPr>
              <w:t>确保城市道路安全运行，路灯亮灯率达到99%。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="00C443B4" w:rsidRPr="00C443B4">
              <w:rPr>
                <w:rFonts w:ascii="宋体" w:hAnsi="宋体" w:cs="宋体" w:hint="eastAsia"/>
                <w:kern w:val="0"/>
                <w:sz w:val="24"/>
              </w:rPr>
              <w:t>程度明显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生态效益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生态效益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C44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43B4">
              <w:rPr>
                <w:rFonts w:ascii="宋体" w:hAnsi="宋体" w:cs="宋体" w:hint="eastAsia"/>
                <w:kern w:val="0"/>
                <w:sz w:val="24"/>
              </w:rPr>
              <w:t>受益对象对项目实施效果的满意度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="00C443B4" w:rsidRPr="00C443B4">
              <w:rPr>
                <w:rFonts w:ascii="宋体" w:hAnsi="宋体" w:cs="宋体" w:hint="eastAsia"/>
                <w:kern w:val="0"/>
                <w:sz w:val="24"/>
              </w:rPr>
              <w:t>≥99%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8CB" w:rsidTr="00C443B4">
        <w:trPr>
          <w:trHeight w:val="439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CB" w:rsidRDefault="00A31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318CB" w:rsidRDefault="00A318C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 w:hint="eastAsia"/>
          <w:sz w:val="32"/>
          <w:szCs w:val="32"/>
        </w:rPr>
      </w:pPr>
    </w:p>
    <w:p w:rsidR="00A318CB" w:rsidRDefault="00A318CB">
      <w:pPr>
        <w:pStyle w:val="a7"/>
        <w:spacing w:before="0" w:beforeAutospacing="0" w:after="0" w:afterAutospacing="0" w:line="600" w:lineRule="exact"/>
        <w:rPr>
          <w:rStyle w:val="a3"/>
          <w:rFonts w:ascii="黑体" w:eastAsia="黑体" w:hint="eastAsia"/>
          <w:color w:val="000000"/>
          <w:sz w:val="36"/>
          <w:szCs w:val="36"/>
        </w:rPr>
      </w:pPr>
    </w:p>
    <w:sectPr w:rsidR="00A318CB" w:rsidSect="00C443B4">
      <w:footerReference w:type="default" r:id="rId6"/>
      <w:pgSz w:w="16838" w:h="11906" w:orient="landscape"/>
      <w:pgMar w:top="1797" w:right="1440" w:bottom="1418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9E2" w:rsidRDefault="000449E2">
      <w:r>
        <w:separator/>
      </w:r>
    </w:p>
  </w:endnote>
  <w:endnote w:type="continuationSeparator" w:id="1">
    <w:p w:rsidR="000449E2" w:rsidRDefault="00044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CB" w:rsidRDefault="00A318CB">
    <w:pPr>
      <w:pStyle w:val="a5"/>
      <w:jc w:val="center"/>
    </w:pPr>
    <w:fldSimple w:instr=" PAGE   \* MERGEFORMAT ">
      <w:r w:rsidR="00B1177D" w:rsidRPr="00B1177D">
        <w:rPr>
          <w:noProof/>
          <w:lang w:val="zh-CN" w:eastAsia="zh-CN"/>
        </w:rPr>
        <w:t>4</w:t>
      </w:r>
    </w:fldSimple>
  </w:p>
  <w:p w:rsidR="00A318CB" w:rsidRDefault="00A318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9E2" w:rsidRDefault="000449E2">
      <w:r>
        <w:separator/>
      </w:r>
    </w:p>
  </w:footnote>
  <w:footnote w:type="continuationSeparator" w:id="1">
    <w:p w:rsidR="000449E2" w:rsidRDefault="00044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EF3"/>
    <w:rsid w:val="00001C4D"/>
    <w:rsid w:val="0000665B"/>
    <w:rsid w:val="00020DE5"/>
    <w:rsid w:val="0002245A"/>
    <w:rsid w:val="000235D0"/>
    <w:rsid w:val="0004172E"/>
    <w:rsid w:val="00041A3C"/>
    <w:rsid w:val="000449E2"/>
    <w:rsid w:val="00044AF5"/>
    <w:rsid w:val="00046C78"/>
    <w:rsid w:val="0005172D"/>
    <w:rsid w:val="0006101B"/>
    <w:rsid w:val="00061C5F"/>
    <w:rsid w:val="00066783"/>
    <w:rsid w:val="00066E8F"/>
    <w:rsid w:val="0007222A"/>
    <w:rsid w:val="000767EB"/>
    <w:rsid w:val="00080FA1"/>
    <w:rsid w:val="000876F2"/>
    <w:rsid w:val="000A2B6B"/>
    <w:rsid w:val="000A440A"/>
    <w:rsid w:val="000A7793"/>
    <w:rsid w:val="000B102E"/>
    <w:rsid w:val="000B3AD1"/>
    <w:rsid w:val="000B49C8"/>
    <w:rsid w:val="000B7C34"/>
    <w:rsid w:val="000E4F06"/>
    <w:rsid w:val="000F3A96"/>
    <w:rsid w:val="000F591D"/>
    <w:rsid w:val="000F678E"/>
    <w:rsid w:val="001003FB"/>
    <w:rsid w:val="00101A9A"/>
    <w:rsid w:val="00102014"/>
    <w:rsid w:val="00103721"/>
    <w:rsid w:val="001055D0"/>
    <w:rsid w:val="001119B2"/>
    <w:rsid w:val="00112450"/>
    <w:rsid w:val="00116634"/>
    <w:rsid w:val="00120CF9"/>
    <w:rsid w:val="001278AA"/>
    <w:rsid w:val="00130975"/>
    <w:rsid w:val="001431FA"/>
    <w:rsid w:val="00144CED"/>
    <w:rsid w:val="00153162"/>
    <w:rsid w:val="00154EB8"/>
    <w:rsid w:val="0015647F"/>
    <w:rsid w:val="001576E5"/>
    <w:rsid w:val="00165ECB"/>
    <w:rsid w:val="001748CD"/>
    <w:rsid w:val="0017717F"/>
    <w:rsid w:val="001822C2"/>
    <w:rsid w:val="00194180"/>
    <w:rsid w:val="00196579"/>
    <w:rsid w:val="001A022B"/>
    <w:rsid w:val="001A1297"/>
    <w:rsid w:val="001A252D"/>
    <w:rsid w:val="001B3434"/>
    <w:rsid w:val="001C0BD2"/>
    <w:rsid w:val="001C0F29"/>
    <w:rsid w:val="001D029A"/>
    <w:rsid w:val="001D561C"/>
    <w:rsid w:val="001D7312"/>
    <w:rsid w:val="001E4081"/>
    <w:rsid w:val="001E46D7"/>
    <w:rsid w:val="001E70DD"/>
    <w:rsid w:val="001F0790"/>
    <w:rsid w:val="001F07F0"/>
    <w:rsid w:val="001F37B1"/>
    <w:rsid w:val="0020030E"/>
    <w:rsid w:val="00200E55"/>
    <w:rsid w:val="00201BB6"/>
    <w:rsid w:val="00204AF2"/>
    <w:rsid w:val="00204EFF"/>
    <w:rsid w:val="00210E2A"/>
    <w:rsid w:val="00212A5F"/>
    <w:rsid w:val="00213575"/>
    <w:rsid w:val="002161FA"/>
    <w:rsid w:val="00216582"/>
    <w:rsid w:val="00216F14"/>
    <w:rsid w:val="00223DD6"/>
    <w:rsid w:val="00232957"/>
    <w:rsid w:val="0023587C"/>
    <w:rsid w:val="00235E7C"/>
    <w:rsid w:val="00240354"/>
    <w:rsid w:val="00241D6B"/>
    <w:rsid w:val="0024264B"/>
    <w:rsid w:val="00244ADF"/>
    <w:rsid w:val="00264952"/>
    <w:rsid w:val="00266F6F"/>
    <w:rsid w:val="00271BD2"/>
    <w:rsid w:val="002731B1"/>
    <w:rsid w:val="00274682"/>
    <w:rsid w:val="00281B96"/>
    <w:rsid w:val="002822B7"/>
    <w:rsid w:val="002843F3"/>
    <w:rsid w:val="00284AD1"/>
    <w:rsid w:val="002912FF"/>
    <w:rsid w:val="002926D3"/>
    <w:rsid w:val="0029292C"/>
    <w:rsid w:val="002A0119"/>
    <w:rsid w:val="002A15BD"/>
    <w:rsid w:val="002A201D"/>
    <w:rsid w:val="002A6E39"/>
    <w:rsid w:val="002B1633"/>
    <w:rsid w:val="002C451D"/>
    <w:rsid w:val="002D1FE7"/>
    <w:rsid w:val="002D3CBA"/>
    <w:rsid w:val="002D5BA6"/>
    <w:rsid w:val="002E6EE7"/>
    <w:rsid w:val="002F50BC"/>
    <w:rsid w:val="002F6B5C"/>
    <w:rsid w:val="00315AC7"/>
    <w:rsid w:val="003202A5"/>
    <w:rsid w:val="00322E4D"/>
    <w:rsid w:val="0033096E"/>
    <w:rsid w:val="00332880"/>
    <w:rsid w:val="0034241B"/>
    <w:rsid w:val="003479E4"/>
    <w:rsid w:val="003607C5"/>
    <w:rsid w:val="003613BE"/>
    <w:rsid w:val="00361D0B"/>
    <w:rsid w:val="00364339"/>
    <w:rsid w:val="003708B2"/>
    <w:rsid w:val="0037368D"/>
    <w:rsid w:val="00374A95"/>
    <w:rsid w:val="003764C5"/>
    <w:rsid w:val="003853BB"/>
    <w:rsid w:val="003872E9"/>
    <w:rsid w:val="00387A5C"/>
    <w:rsid w:val="00392333"/>
    <w:rsid w:val="00396026"/>
    <w:rsid w:val="003A1262"/>
    <w:rsid w:val="003A3AB3"/>
    <w:rsid w:val="003B70C8"/>
    <w:rsid w:val="003C11AF"/>
    <w:rsid w:val="003C18FB"/>
    <w:rsid w:val="003C3C10"/>
    <w:rsid w:val="003C5996"/>
    <w:rsid w:val="003C69BD"/>
    <w:rsid w:val="003D2A66"/>
    <w:rsid w:val="003D5C34"/>
    <w:rsid w:val="003D7E92"/>
    <w:rsid w:val="003E20CD"/>
    <w:rsid w:val="003E43F8"/>
    <w:rsid w:val="003E4E65"/>
    <w:rsid w:val="003F17B8"/>
    <w:rsid w:val="003F4E12"/>
    <w:rsid w:val="003F6420"/>
    <w:rsid w:val="003F736F"/>
    <w:rsid w:val="003F7F66"/>
    <w:rsid w:val="0040046F"/>
    <w:rsid w:val="00405697"/>
    <w:rsid w:val="004074D7"/>
    <w:rsid w:val="00416F0B"/>
    <w:rsid w:val="004205EB"/>
    <w:rsid w:val="00422A81"/>
    <w:rsid w:val="004271C2"/>
    <w:rsid w:val="0043251E"/>
    <w:rsid w:val="004348D5"/>
    <w:rsid w:val="00456891"/>
    <w:rsid w:val="00464B12"/>
    <w:rsid w:val="00465890"/>
    <w:rsid w:val="00477601"/>
    <w:rsid w:val="00477896"/>
    <w:rsid w:val="0048209E"/>
    <w:rsid w:val="00486114"/>
    <w:rsid w:val="004869A4"/>
    <w:rsid w:val="0048782D"/>
    <w:rsid w:val="004A17BF"/>
    <w:rsid w:val="004A34C0"/>
    <w:rsid w:val="004A4B5C"/>
    <w:rsid w:val="004A4E47"/>
    <w:rsid w:val="004A63C3"/>
    <w:rsid w:val="004B18F7"/>
    <w:rsid w:val="004B45C1"/>
    <w:rsid w:val="004C0E1A"/>
    <w:rsid w:val="004C2D13"/>
    <w:rsid w:val="004C39F8"/>
    <w:rsid w:val="004D16C1"/>
    <w:rsid w:val="004D5AFE"/>
    <w:rsid w:val="005035AE"/>
    <w:rsid w:val="00511848"/>
    <w:rsid w:val="00512835"/>
    <w:rsid w:val="00513252"/>
    <w:rsid w:val="00515E34"/>
    <w:rsid w:val="0052098F"/>
    <w:rsid w:val="00527460"/>
    <w:rsid w:val="00530BC3"/>
    <w:rsid w:val="00532451"/>
    <w:rsid w:val="00536194"/>
    <w:rsid w:val="005404B7"/>
    <w:rsid w:val="00542C85"/>
    <w:rsid w:val="005560DF"/>
    <w:rsid w:val="005566B5"/>
    <w:rsid w:val="005672DB"/>
    <w:rsid w:val="00570085"/>
    <w:rsid w:val="00571031"/>
    <w:rsid w:val="00573536"/>
    <w:rsid w:val="005738ED"/>
    <w:rsid w:val="005749F4"/>
    <w:rsid w:val="0059103C"/>
    <w:rsid w:val="005A0A22"/>
    <w:rsid w:val="005B0100"/>
    <w:rsid w:val="005B0ECF"/>
    <w:rsid w:val="005B4458"/>
    <w:rsid w:val="005B68B7"/>
    <w:rsid w:val="005C2D46"/>
    <w:rsid w:val="005C66FF"/>
    <w:rsid w:val="005D141D"/>
    <w:rsid w:val="005D7F46"/>
    <w:rsid w:val="005E39D1"/>
    <w:rsid w:val="005F42CE"/>
    <w:rsid w:val="005F43C4"/>
    <w:rsid w:val="005F67C0"/>
    <w:rsid w:val="005F7E38"/>
    <w:rsid w:val="006056A7"/>
    <w:rsid w:val="00612140"/>
    <w:rsid w:val="00614EC4"/>
    <w:rsid w:val="00615C41"/>
    <w:rsid w:val="00620E62"/>
    <w:rsid w:val="00622F70"/>
    <w:rsid w:val="0062426F"/>
    <w:rsid w:val="006308F5"/>
    <w:rsid w:val="00631013"/>
    <w:rsid w:val="00633459"/>
    <w:rsid w:val="00634A98"/>
    <w:rsid w:val="006376DB"/>
    <w:rsid w:val="00645436"/>
    <w:rsid w:val="006456B8"/>
    <w:rsid w:val="0064594E"/>
    <w:rsid w:val="0065028C"/>
    <w:rsid w:val="00654F07"/>
    <w:rsid w:val="00657A31"/>
    <w:rsid w:val="00670DCE"/>
    <w:rsid w:val="00671243"/>
    <w:rsid w:val="0067767C"/>
    <w:rsid w:val="00680702"/>
    <w:rsid w:val="0068499C"/>
    <w:rsid w:val="006A0FCD"/>
    <w:rsid w:val="006A288D"/>
    <w:rsid w:val="006A49EE"/>
    <w:rsid w:val="006A54A2"/>
    <w:rsid w:val="006A59F4"/>
    <w:rsid w:val="006B04A0"/>
    <w:rsid w:val="006B309C"/>
    <w:rsid w:val="006B5BB8"/>
    <w:rsid w:val="006C0606"/>
    <w:rsid w:val="006C0D39"/>
    <w:rsid w:val="006C5CA9"/>
    <w:rsid w:val="006F077B"/>
    <w:rsid w:val="00707041"/>
    <w:rsid w:val="00710E1F"/>
    <w:rsid w:val="007110A4"/>
    <w:rsid w:val="00714275"/>
    <w:rsid w:val="00715743"/>
    <w:rsid w:val="0071575A"/>
    <w:rsid w:val="00716783"/>
    <w:rsid w:val="00732B18"/>
    <w:rsid w:val="0073588B"/>
    <w:rsid w:val="007361AD"/>
    <w:rsid w:val="00740224"/>
    <w:rsid w:val="0074635D"/>
    <w:rsid w:val="00753AFD"/>
    <w:rsid w:val="00755B89"/>
    <w:rsid w:val="00776EE1"/>
    <w:rsid w:val="00783E94"/>
    <w:rsid w:val="00787632"/>
    <w:rsid w:val="00795B9A"/>
    <w:rsid w:val="007A0D9E"/>
    <w:rsid w:val="007B76CC"/>
    <w:rsid w:val="007C24BB"/>
    <w:rsid w:val="007C719C"/>
    <w:rsid w:val="007D0667"/>
    <w:rsid w:val="007E78AE"/>
    <w:rsid w:val="00802C1D"/>
    <w:rsid w:val="008274B3"/>
    <w:rsid w:val="00837C89"/>
    <w:rsid w:val="00850D77"/>
    <w:rsid w:val="00855475"/>
    <w:rsid w:val="008619C0"/>
    <w:rsid w:val="008671E1"/>
    <w:rsid w:val="00870B98"/>
    <w:rsid w:val="00873BAD"/>
    <w:rsid w:val="00880749"/>
    <w:rsid w:val="0088165C"/>
    <w:rsid w:val="00884EF3"/>
    <w:rsid w:val="00887E4C"/>
    <w:rsid w:val="008938B9"/>
    <w:rsid w:val="008A5956"/>
    <w:rsid w:val="008B096B"/>
    <w:rsid w:val="008B6CBB"/>
    <w:rsid w:val="008C4CF4"/>
    <w:rsid w:val="008C576D"/>
    <w:rsid w:val="008C7933"/>
    <w:rsid w:val="008E2EAA"/>
    <w:rsid w:val="008E3B53"/>
    <w:rsid w:val="008E7D32"/>
    <w:rsid w:val="008F429C"/>
    <w:rsid w:val="009004CD"/>
    <w:rsid w:val="009014F5"/>
    <w:rsid w:val="0090196E"/>
    <w:rsid w:val="0090208D"/>
    <w:rsid w:val="0091270C"/>
    <w:rsid w:val="00912832"/>
    <w:rsid w:val="00913636"/>
    <w:rsid w:val="0092492B"/>
    <w:rsid w:val="0092634C"/>
    <w:rsid w:val="009340C8"/>
    <w:rsid w:val="00937DCC"/>
    <w:rsid w:val="00940CAE"/>
    <w:rsid w:val="0094235B"/>
    <w:rsid w:val="00952F19"/>
    <w:rsid w:val="00954BA6"/>
    <w:rsid w:val="009610CE"/>
    <w:rsid w:val="009636BD"/>
    <w:rsid w:val="00966E69"/>
    <w:rsid w:val="00971CE5"/>
    <w:rsid w:val="0097584C"/>
    <w:rsid w:val="009772DC"/>
    <w:rsid w:val="0098072D"/>
    <w:rsid w:val="00991276"/>
    <w:rsid w:val="00994F0E"/>
    <w:rsid w:val="00996EB5"/>
    <w:rsid w:val="009A2AC0"/>
    <w:rsid w:val="009A4818"/>
    <w:rsid w:val="009B052D"/>
    <w:rsid w:val="009B63C8"/>
    <w:rsid w:val="009C2A87"/>
    <w:rsid w:val="009C7E66"/>
    <w:rsid w:val="009D6373"/>
    <w:rsid w:val="009E1D5C"/>
    <w:rsid w:val="009E2D6A"/>
    <w:rsid w:val="009E2DE8"/>
    <w:rsid w:val="009E4968"/>
    <w:rsid w:val="00A012BA"/>
    <w:rsid w:val="00A01DE6"/>
    <w:rsid w:val="00A04B86"/>
    <w:rsid w:val="00A067BC"/>
    <w:rsid w:val="00A0692F"/>
    <w:rsid w:val="00A07986"/>
    <w:rsid w:val="00A07B94"/>
    <w:rsid w:val="00A101B6"/>
    <w:rsid w:val="00A10362"/>
    <w:rsid w:val="00A318CB"/>
    <w:rsid w:val="00A33E37"/>
    <w:rsid w:val="00A3675B"/>
    <w:rsid w:val="00A519AE"/>
    <w:rsid w:val="00A60F6F"/>
    <w:rsid w:val="00A635B6"/>
    <w:rsid w:val="00A64936"/>
    <w:rsid w:val="00A655D0"/>
    <w:rsid w:val="00A661BA"/>
    <w:rsid w:val="00A666E6"/>
    <w:rsid w:val="00A80281"/>
    <w:rsid w:val="00A91B46"/>
    <w:rsid w:val="00AA6510"/>
    <w:rsid w:val="00AB18BA"/>
    <w:rsid w:val="00AB3162"/>
    <w:rsid w:val="00AC1CC5"/>
    <w:rsid w:val="00AC7D74"/>
    <w:rsid w:val="00AD022C"/>
    <w:rsid w:val="00AD303C"/>
    <w:rsid w:val="00AD4670"/>
    <w:rsid w:val="00AD48C7"/>
    <w:rsid w:val="00AE2C43"/>
    <w:rsid w:val="00AE423C"/>
    <w:rsid w:val="00AE59A2"/>
    <w:rsid w:val="00AE6D7A"/>
    <w:rsid w:val="00AF11AD"/>
    <w:rsid w:val="00AF35B1"/>
    <w:rsid w:val="00AF79A3"/>
    <w:rsid w:val="00B1177D"/>
    <w:rsid w:val="00B122F7"/>
    <w:rsid w:val="00B133EB"/>
    <w:rsid w:val="00B1516E"/>
    <w:rsid w:val="00B160C4"/>
    <w:rsid w:val="00B20BA8"/>
    <w:rsid w:val="00B20F47"/>
    <w:rsid w:val="00B222C0"/>
    <w:rsid w:val="00B32A12"/>
    <w:rsid w:val="00B32CDF"/>
    <w:rsid w:val="00B346B9"/>
    <w:rsid w:val="00B34ACF"/>
    <w:rsid w:val="00B41180"/>
    <w:rsid w:val="00B421CD"/>
    <w:rsid w:val="00B43BD6"/>
    <w:rsid w:val="00B451F6"/>
    <w:rsid w:val="00B613F4"/>
    <w:rsid w:val="00B62D55"/>
    <w:rsid w:val="00B67C2F"/>
    <w:rsid w:val="00B71D99"/>
    <w:rsid w:val="00B73BA8"/>
    <w:rsid w:val="00B74799"/>
    <w:rsid w:val="00B833E6"/>
    <w:rsid w:val="00B92470"/>
    <w:rsid w:val="00B93AC4"/>
    <w:rsid w:val="00B951A4"/>
    <w:rsid w:val="00BA5EAE"/>
    <w:rsid w:val="00BA698B"/>
    <w:rsid w:val="00BB08AD"/>
    <w:rsid w:val="00BB790A"/>
    <w:rsid w:val="00BC5748"/>
    <w:rsid w:val="00BC76E7"/>
    <w:rsid w:val="00BD5856"/>
    <w:rsid w:val="00BE7EE3"/>
    <w:rsid w:val="00BF0FDA"/>
    <w:rsid w:val="00BF1A11"/>
    <w:rsid w:val="00BF31A2"/>
    <w:rsid w:val="00BF6887"/>
    <w:rsid w:val="00C00534"/>
    <w:rsid w:val="00C0101E"/>
    <w:rsid w:val="00C0278A"/>
    <w:rsid w:val="00C04464"/>
    <w:rsid w:val="00C101A5"/>
    <w:rsid w:val="00C21DE3"/>
    <w:rsid w:val="00C26F63"/>
    <w:rsid w:val="00C339D0"/>
    <w:rsid w:val="00C33EBC"/>
    <w:rsid w:val="00C359C1"/>
    <w:rsid w:val="00C36363"/>
    <w:rsid w:val="00C36EB0"/>
    <w:rsid w:val="00C443B4"/>
    <w:rsid w:val="00C4788B"/>
    <w:rsid w:val="00C47F0E"/>
    <w:rsid w:val="00C52432"/>
    <w:rsid w:val="00C54FF6"/>
    <w:rsid w:val="00C5738B"/>
    <w:rsid w:val="00C6175F"/>
    <w:rsid w:val="00C6189A"/>
    <w:rsid w:val="00C76AC9"/>
    <w:rsid w:val="00C80099"/>
    <w:rsid w:val="00C8284A"/>
    <w:rsid w:val="00C84238"/>
    <w:rsid w:val="00C85201"/>
    <w:rsid w:val="00C94B4F"/>
    <w:rsid w:val="00C956E8"/>
    <w:rsid w:val="00C96A16"/>
    <w:rsid w:val="00CA0519"/>
    <w:rsid w:val="00CA0DAB"/>
    <w:rsid w:val="00CA5E16"/>
    <w:rsid w:val="00CA632A"/>
    <w:rsid w:val="00CB0AD1"/>
    <w:rsid w:val="00CB28A4"/>
    <w:rsid w:val="00CB32AB"/>
    <w:rsid w:val="00CB770B"/>
    <w:rsid w:val="00CC3738"/>
    <w:rsid w:val="00CC43B8"/>
    <w:rsid w:val="00CC5AE2"/>
    <w:rsid w:val="00CC7A10"/>
    <w:rsid w:val="00CD28CB"/>
    <w:rsid w:val="00CE0C13"/>
    <w:rsid w:val="00CE4FAE"/>
    <w:rsid w:val="00CF70F3"/>
    <w:rsid w:val="00D065A8"/>
    <w:rsid w:val="00D075AC"/>
    <w:rsid w:val="00D078E9"/>
    <w:rsid w:val="00D1401D"/>
    <w:rsid w:val="00D170D2"/>
    <w:rsid w:val="00D1757B"/>
    <w:rsid w:val="00D251D8"/>
    <w:rsid w:val="00D27256"/>
    <w:rsid w:val="00D40487"/>
    <w:rsid w:val="00D46408"/>
    <w:rsid w:val="00D5339B"/>
    <w:rsid w:val="00D53DD9"/>
    <w:rsid w:val="00D60F41"/>
    <w:rsid w:val="00D61843"/>
    <w:rsid w:val="00D62DAF"/>
    <w:rsid w:val="00D6754B"/>
    <w:rsid w:val="00D7721D"/>
    <w:rsid w:val="00D84005"/>
    <w:rsid w:val="00D84594"/>
    <w:rsid w:val="00D90837"/>
    <w:rsid w:val="00D93D87"/>
    <w:rsid w:val="00DA10CB"/>
    <w:rsid w:val="00DB5900"/>
    <w:rsid w:val="00DB677B"/>
    <w:rsid w:val="00DB731F"/>
    <w:rsid w:val="00DB7C3C"/>
    <w:rsid w:val="00DC5B60"/>
    <w:rsid w:val="00DD6909"/>
    <w:rsid w:val="00DE2AB7"/>
    <w:rsid w:val="00DF76BC"/>
    <w:rsid w:val="00E0276C"/>
    <w:rsid w:val="00E05FB7"/>
    <w:rsid w:val="00E1520F"/>
    <w:rsid w:val="00E17CAB"/>
    <w:rsid w:val="00E2266D"/>
    <w:rsid w:val="00E30532"/>
    <w:rsid w:val="00E335B2"/>
    <w:rsid w:val="00E36BA2"/>
    <w:rsid w:val="00E548F8"/>
    <w:rsid w:val="00E56542"/>
    <w:rsid w:val="00E6028D"/>
    <w:rsid w:val="00E615FA"/>
    <w:rsid w:val="00E64A6E"/>
    <w:rsid w:val="00E76927"/>
    <w:rsid w:val="00E817E9"/>
    <w:rsid w:val="00E81888"/>
    <w:rsid w:val="00E957C9"/>
    <w:rsid w:val="00EA0180"/>
    <w:rsid w:val="00EA0C02"/>
    <w:rsid w:val="00EA2965"/>
    <w:rsid w:val="00EA6CBA"/>
    <w:rsid w:val="00EB0CE3"/>
    <w:rsid w:val="00EC3187"/>
    <w:rsid w:val="00ED307F"/>
    <w:rsid w:val="00ED414E"/>
    <w:rsid w:val="00EE32E9"/>
    <w:rsid w:val="00EE482B"/>
    <w:rsid w:val="00EE58A6"/>
    <w:rsid w:val="00EE7E9C"/>
    <w:rsid w:val="00EF4421"/>
    <w:rsid w:val="00EF44B3"/>
    <w:rsid w:val="00EF459A"/>
    <w:rsid w:val="00EF56E9"/>
    <w:rsid w:val="00F00150"/>
    <w:rsid w:val="00F00E14"/>
    <w:rsid w:val="00F0139E"/>
    <w:rsid w:val="00F051CA"/>
    <w:rsid w:val="00F0626F"/>
    <w:rsid w:val="00F06647"/>
    <w:rsid w:val="00F143AE"/>
    <w:rsid w:val="00F24679"/>
    <w:rsid w:val="00F33052"/>
    <w:rsid w:val="00F33190"/>
    <w:rsid w:val="00F34855"/>
    <w:rsid w:val="00F35CFB"/>
    <w:rsid w:val="00F4131B"/>
    <w:rsid w:val="00F42B2D"/>
    <w:rsid w:val="00F4338B"/>
    <w:rsid w:val="00F57D7D"/>
    <w:rsid w:val="00F6132D"/>
    <w:rsid w:val="00F662EC"/>
    <w:rsid w:val="00F85E23"/>
    <w:rsid w:val="00F8649C"/>
    <w:rsid w:val="00F86876"/>
    <w:rsid w:val="00F91ABE"/>
    <w:rsid w:val="00FA0AEA"/>
    <w:rsid w:val="00FA4ECF"/>
    <w:rsid w:val="00FA4F06"/>
    <w:rsid w:val="00FB28D6"/>
    <w:rsid w:val="00FB369D"/>
    <w:rsid w:val="00FC6C4B"/>
    <w:rsid w:val="00FD7647"/>
    <w:rsid w:val="00FE4839"/>
    <w:rsid w:val="00FF0413"/>
    <w:rsid w:val="08A71940"/>
    <w:rsid w:val="0D18335F"/>
    <w:rsid w:val="0F4D5D3B"/>
    <w:rsid w:val="149D2DE5"/>
    <w:rsid w:val="16515577"/>
    <w:rsid w:val="2483194D"/>
    <w:rsid w:val="274D6682"/>
    <w:rsid w:val="28B82A64"/>
    <w:rsid w:val="45171F5F"/>
    <w:rsid w:val="4DE2243D"/>
    <w:rsid w:val="51D620DD"/>
    <w:rsid w:val="52C94A44"/>
    <w:rsid w:val="547A6A60"/>
    <w:rsid w:val="556F4099"/>
    <w:rsid w:val="5A5E709D"/>
    <w:rsid w:val="5D1B54E1"/>
    <w:rsid w:val="619A4C7D"/>
    <w:rsid w:val="660712E0"/>
    <w:rsid w:val="6B9923BB"/>
    <w:rsid w:val="6E7365C0"/>
    <w:rsid w:val="77874AC8"/>
    <w:rsid w:val="7FCC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kern w:val="2"/>
      <w:sz w:val="18"/>
      <w:szCs w:val="18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</Words>
  <Characters>1208</Characters>
  <Application>Microsoft Office Word</Application>
  <DocSecurity>0</DocSecurity>
  <Lines>10</Lines>
  <Paragraphs>2</Paragraphs>
  <ScaleCrop>false</ScaleCrop>
  <Company>微软中国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安徽省财政厅2015年部门预算</dc:title>
  <dc:creator>微软用户</dc:creator>
  <cp:lastModifiedBy>Windows</cp:lastModifiedBy>
  <cp:revision>2</cp:revision>
  <cp:lastPrinted>2021-03-08T06:07:00Z</cp:lastPrinted>
  <dcterms:created xsi:type="dcterms:W3CDTF">2021-03-15T08:20:00Z</dcterms:created>
  <dcterms:modified xsi:type="dcterms:W3CDTF">2021-03-15T08:20:00Z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